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FE" w:rsidRDefault="005530FE" w:rsidP="005530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28"/>
        </w:rPr>
      </w:pPr>
      <w:r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 xml:space="preserve">ЛЭПБУК по </w:t>
      </w:r>
      <w:r w:rsidR="005D5D9F"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>рисованию</w:t>
      </w:r>
      <w:r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 xml:space="preserve"> «</w:t>
      </w:r>
      <w:r w:rsidR="005D5D9F"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>Нетрадиционное рисование</w:t>
      </w:r>
      <w:r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>»</w:t>
      </w:r>
      <w:r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br/>
        <w:t xml:space="preserve">для </w:t>
      </w:r>
      <w:r w:rsidR="005D5D9F"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>младшего</w:t>
      </w:r>
      <w:r w:rsidRPr="005D5D9F">
        <w:rPr>
          <w:rFonts w:ascii="Times New Roman" w:hAnsi="Times New Roman" w:cs="Times New Roman"/>
          <w:b/>
          <w:bCs/>
          <w:color w:val="FF0000"/>
          <w:sz w:val="36"/>
          <w:szCs w:val="28"/>
        </w:rPr>
        <w:t xml:space="preserve"> дошкольного возраста</w:t>
      </w:r>
    </w:p>
    <w:p w:rsidR="005D5D9F" w:rsidRPr="005D5D9F" w:rsidRDefault="005D5D9F" w:rsidP="005530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28"/>
        </w:rPr>
      </w:pP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воображения и творческих способностей у детей в </w:t>
      </w:r>
      <w:r>
        <w:rPr>
          <w:rFonts w:ascii="Times New Roman" w:hAnsi="Times New Roman" w:cs="Times New Roman"/>
          <w:sz w:val="28"/>
          <w:szCs w:val="28"/>
        </w:rPr>
        <w:t>нетрадиционном рисовании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Ознакомление с видами нетрадиционного рисования.</w:t>
      </w: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2.Активизировать творческие проявления в процессе собственной продуктивной деятельности.</w:t>
      </w: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3.Развивать пространственное мышление и воображение.</w:t>
      </w:r>
    </w:p>
    <w:p w:rsidR="005530FE" w:rsidRDefault="005530FE" w:rsidP="005530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Развивать зрительно-моторную координацию и мелкую моторику пальцев рук.</w:t>
      </w:r>
    </w:p>
    <w:p w:rsidR="005530FE" w:rsidRDefault="005530FE" w:rsidP="005530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530FE" w:rsidRDefault="005530FE" w:rsidP="005D5D9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Содержание:</w:t>
      </w:r>
    </w:p>
    <w:p w:rsidR="005530FE" w:rsidRDefault="005530FE" w:rsidP="005D5D9F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30FE" w:rsidRP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«Так можно рисовать»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знакомство с различными техниками нетрадиционного рисования.</w:t>
      </w:r>
    </w:p>
    <w:p w:rsid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цвете в стихах»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воспитатель читает детям стихи о цвете.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530FE" w:rsidRP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«Рисуем ладошками»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карточки с изображением животных, которые нарисованы с помощью ладошки.</w:t>
      </w:r>
    </w:p>
    <w:p w:rsidR="005530FE" w:rsidRP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«Этим можно рисовать»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набор разнообразных «инструментов», с помощью которых можно нетрадиционно рисовать.</w:t>
      </w:r>
    </w:p>
    <w:p w:rsidR="005530FE" w:rsidRP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«Давай поиграем»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дидактическая игра на липучках (цветные картинки)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30FE" w:rsidRP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«Соедини по цвету»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 xml:space="preserve">соотнести рисунки </w:t>
      </w:r>
      <w:r>
        <w:rPr>
          <w:rFonts w:ascii="Times New Roman" w:hAnsi="Times New Roman" w:cs="Times New Roman"/>
          <w:color w:val="000000"/>
          <w:sz w:val="28"/>
          <w:szCs w:val="28"/>
        </w:rPr>
        <w:t>с карточками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ых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цвет</w:t>
      </w:r>
      <w:r>
        <w:rPr>
          <w:rFonts w:ascii="Times New Roman" w:hAnsi="Times New Roman" w:cs="Times New Roman"/>
          <w:color w:val="000000"/>
          <w:sz w:val="28"/>
          <w:szCs w:val="28"/>
        </w:rPr>
        <w:t>ов.</w:t>
      </w:r>
    </w:p>
    <w:p w:rsidR="005530FE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«Давай порисуем» - </w:t>
      </w:r>
      <w:r w:rsidRPr="005530FE">
        <w:rPr>
          <w:rFonts w:ascii="Times New Roman" w:hAnsi="Times New Roman" w:cs="Times New Roman"/>
          <w:color w:val="000000"/>
          <w:sz w:val="28"/>
          <w:szCs w:val="28"/>
        </w:rPr>
        <w:t>набор детских раскрасок.</w:t>
      </w:r>
    </w:p>
    <w:p w:rsidR="005530FE" w:rsidRPr="005D5D9F" w:rsidRDefault="005530FE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«Дорисуй пальчиком» - </w:t>
      </w:r>
      <w:r w:rsidRPr="005D5D9F">
        <w:rPr>
          <w:rFonts w:ascii="Times New Roman" w:hAnsi="Times New Roman" w:cs="Times New Roman"/>
          <w:color w:val="000000"/>
          <w:sz w:val="28"/>
          <w:szCs w:val="28"/>
        </w:rPr>
        <w:t xml:space="preserve">картинки с </w:t>
      </w:r>
      <w:r w:rsidR="005D5D9F" w:rsidRPr="005D5D9F">
        <w:rPr>
          <w:rFonts w:ascii="Times New Roman" w:hAnsi="Times New Roman" w:cs="Times New Roman"/>
          <w:color w:val="000000"/>
          <w:sz w:val="28"/>
          <w:szCs w:val="28"/>
        </w:rPr>
        <w:t>изображением предметов, которые необходимо докрасить при помощи пальчика.</w:t>
      </w:r>
    </w:p>
    <w:p w:rsidR="005D5D9F" w:rsidRDefault="005D5D9F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«Загадки про цвета» - </w:t>
      </w:r>
      <w:r w:rsidRPr="005D5D9F">
        <w:rPr>
          <w:rFonts w:ascii="Times New Roman" w:hAnsi="Times New Roman" w:cs="Times New Roman"/>
          <w:color w:val="000000"/>
          <w:sz w:val="28"/>
          <w:szCs w:val="28"/>
        </w:rPr>
        <w:t>воспитатель загадывает детям загадки об определенном цвете.</w:t>
      </w:r>
    </w:p>
    <w:p w:rsidR="005D5D9F" w:rsidRDefault="005D5D9F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«Разбери по парам»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дидактическая игра – предлагается детям разобрать цветных ладошки по цветам.</w:t>
      </w:r>
    </w:p>
    <w:p w:rsidR="005D5D9F" w:rsidRDefault="005D5D9F" w:rsidP="005D5D9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«Собери картинку»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игра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Картинка на тему рисования разрезана на фрагменты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Детям предлагается собрать фрагменты в единый рисунок.</w:t>
      </w:r>
    </w:p>
    <w:p w:rsidR="005D5D9F" w:rsidRDefault="005D5D9F" w:rsidP="005D5D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D5D9F" w:rsidRPr="005D5D9F" w:rsidRDefault="005D5D9F" w:rsidP="005D5D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530FE" w:rsidRDefault="005530FE" w:rsidP="005530FE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Разработала: воспитатель – </w:t>
      </w:r>
      <w:r>
        <w:rPr>
          <w:rFonts w:ascii="Times New Roman" w:hAnsi="Times New Roman" w:cs="Times New Roman"/>
          <w:b/>
        </w:rPr>
        <w:t>Бережная Анна Анатольевна</w:t>
      </w:r>
    </w:p>
    <w:p w:rsidR="00A2107D" w:rsidRPr="005530FE" w:rsidRDefault="005530FE" w:rsidP="005530FE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МАДОУ д/с</w:t>
      </w:r>
      <w:r w:rsidR="005D5D9F">
        <w:rPr>
          <w:rFonts w:ascii="Times New Roman" w:hAnsi="Times New Roman" w:cs="Times New Roman"/>
          <w:b/>
        </w:rPr>
        <w:t xml:space="preserve"> №</w:t>
      </w:r>
      <w:r>
        <w:rPr>
          <w:rFonts w:ascii="Times New Roman" w:hAnsi="Times New Roman" w:cs="Times New Roman"/>
          <w:b/>
        </w:rPr>
        <w:t xml:space="preserve"> 7 «Полянка» г</w:t>
      </w:r>
      <w:r w:rsidR="005D5D9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Кстово</w:t>
      </w:r>
      <w:r>
        <w:rPr>
          <w:rFonts w:ascii="Times New Roman" w:hAnsi="Times New Roman" w:cs="Times New Roman"/>
          <w:b/>
        </w:rPr>
        <w:br/>
      </w:r>
      <w:bookmarkStart w:id="0" w:name="_GoBack"/>
      <w:bookmarkEnd w:id="0"/>
    </w:p>
    <w:sectPr w:rsidR="00A2107D" w:rsidRPr="005530FE" w:rsidSect="005D5D9F"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81B13"/>
    <w:multiLevelType w:val="hybridMultilevel"/>
    <w:tmpl w:val="12DE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D9"/>
    <w:rsid w:val="00183AD9"/>
    <w:rsid w:val="005530FE"/>
    <w:rsid w:val="005D5D9F"/>
    <w:rsid w:val="00A2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2024-10-28T18:07:00Z</dcterms:created>
  <dcterms:modified xsi:type="dcterms:W3CDTF">2024-10-28T18:24:00Z</dcterms:modified>
</cp:coreProperties>
</file>